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E98736F" w:rsidP="5EEC576E" w:rsidRDefault="1E98736F" w14:paraId="53745B6C" w14:textId="45B65FA8">
      <w:pPr>
        <w:rPr>
          <w:rFonts w:ascii="Arial" w:hAnsi="Arial" w:eastAsia="Arial" w:cs="Arial"/>
          <w:b w:val="0"/>
          <w:bCs w:val="0"/>
          <w:i w:val="0"/>
          <w:iCs w:val="0"/>
          <w:caps w:val="0"/>
          <w:smallCaps w:val="0"/>
          <w:noProof w:val="0"/>
          <w:color w:val="000000" w:themeColor="text1" w:themeTint="FF" w:themeShade="FF"/>
          <w:sz w:val="24"/>
          <w:szCs w:val="24"/>
          <w:lang w:val="en-US"/>
        </w:rPr>
      </w:pPr>
      <w:r w:rsidRPr="5EEC576E" w:rsidR="1E98736F">
        <w:rPr>
          <w:rFonts w:ascii="Arial" w:hAnsi="Arial" w:eastAsia="Arial" w:cs="Arial"/>
          <w:b w:val="1"/>
          <w:bCs w:val="1"/>
          <w:i w:val="0"/>
          <w:iCs w:val="0"/>
          <w:caps w:val="0"/>
          <w:smallCaps w:val="0"/>
          <w:noProof w:val="0"/>
          <w:color w:val="000000" w:themeColor="text1" w:themeTint="FF" w:themeShade="FF"/>
          <w:sz w:val="24"/>
          <w:szCs w:val="24"/>
          <w:lang w:val="en-US"/>
        </w:rPr>
        <w:t>Background</w:t>
      </w:r>
    </w:p>
    <w:p w:rsidR="1E98736F" w:rsidP="5EEC576E" w:rsidRDefault="1E98736F" w14:paraId="059CBC26" w14:textId="62342216">
      <w:pPr>
        <w:rPr>
          <w:rFonts w:ascii="Arial" w:hAnsi="Arial" w:eastAsia="Arial" w:cs="Arial"/>
          <w:b w:val="0"/>
          <w:bCs w:val="0"/>
          <w:i w:val="0"/>
          <w:iCs w:val="0"/>
          <w:caps w:val="0"/>
          <w:smallCaps w:val="0"/>
          <w:noProof w:val="0"/>
          <w:color w:val="000000" w:themeColor="text1" w:themeTint="FF" w:themeShade="FF"/>
          <w:sz w:val="24"/>
          <w:szCs w:val="24"/>
          <w:lang w:val="en-US"/>
        </w:rPr>
      </w:pPr>
      <w:r w:rsidRPr="5EEC576E" w:rsidR="1E98736F">
        <w:rPr>
          <w:rFonts w:ascii="Arial" w:hAnsi="Arial" w:eastAsia="Arial" w:cs="Arial"/>
          <w:b w:val="0"/>
          <w:bCs w:val="0"/>
          <w:i w:val="0"/>
          <w:iCs w:val="0"/>
          <w:caps w:val="0"/>
          <w:smallCaps w:val="0"/>
          <w:noProof w:val="0"/>
          <w:color w:val="000000" w:themeColor="text1" w:themeTint="FF" w:themeShade="FF"/>
          <w:sz w:val="24"/>
          <w:szCs w:val="24"/>
          <w:lang w:val="en-US"/>
        </w:rPr>
        <w:t>Create Tour Connect (CTC) is a new innovative partnership project commissioning, developing and touring theatre and drama across the rural touring network in England. CTC supports the regional creation and touring of new work and connects this with a network of partners dedicated to small-scale touring.</w:t>
      </w:r>
      <w:r w:rsidRPr="5EEC576E" w:rsidR="1E98736F">
        <w:rPr>
          <w:rFonts w:ascii="Arial" w:hAnsi="Arial" w:eastAsia="Arial" w:cs="Arial"/>
          <w:b w:val="0"/>
          <w:bCs w:val="0"/>
          <w:i w:val="0"/>
          <w:iCs w:val="0"/>
          <w:caps w:val="0"/>
          <w:smallCaps w:val="0"/>
          <w:noProof w:val="0"/>
          <w:color w:val="000000" w:themeColor="text1" w:themeTint="FF" w:themeShade="FF"/>
          <w:sz w:val="24"/>
          <w:szCs w:val="24"/>
          <w:lang w:val="en"/>
        </w:rPr>
        <w:t> </w:t>
      </w:r>
    </w:p>
    <w:p w:rsidR="1E98736F" w:rsidP="29C215F5" w:rsidRDefault="1E98736F" w14:paraId="788B2BAE" w14:textId="521A2553">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CTC is a unique collaboration of over 1</w:t>
      </w:r>
      <w:r w:rsidRPr="29C215F5" w:rsidR="7587C1D1">
        <w:rPr>
          <w:rFonts w:ascii="Arial" w:hAnsi="Arial" w:eastAsia="Arial" w:cs="Arial"/>
          <w:b w:val="0"/>
          <w:bCs w:val="0"/>
          <w:i w:val="0"/>
          <w:iCs w:val="0"/>
          <w:caps w:val="0"/>
          <w:smallCaps w:val="0"/>
          <w:noProof w:val="0"/>
          <w:color w:val="000000" w:themeColor="text1" w:themeTint="FF" w:themeShade="FF"/>
          <w:sz w:val="24"/>
          <w:szCs w:val="24"/>
          <w:lang w:val="en-US"/>
        </w:rPr>
        <w:t>7</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 xml:space="preserve"> partner </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organisations</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 xml:space="preserve"> from the rural touring network, with four regional hubs (consortia) covering the North, Midlands, </w:t>
      </w:r>
      <w:r w:rsidRPr="29C215F5" w:rsidR="405B2758">
        <w:rPr>
          <w:rFonts w:ascii="Arial" w:hAnsi="Arial" w:eastAsia="Arial" w:cs="Arial"/>
          <w:b w:val="0"/>
          <w:bCs w:val="0"/>
          <w:i w:val="0"/>
          <w:iCs w:val="0"/>
          <w:caps w:val="0"/>
          <w:smallCaps w:val="0"/>
          <w:noProof w:val="0"/>
          <w:color w:val="000000" w:themeColor="text1" w:themeTint="FF" w:themeShade="FF"/>
          <w:sz w:val="24"/>
          <w:szCs w:val="24"/>
          <w:lang w:val="en-US"/>
        </w:rPr>
        <w:t xml:space="preserve">South West </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 xml:space="preserve">and </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Sout</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h</w:t>
      </w:r>
      <w:r w:rsidRPr="29C215F5" w:rsidR="40FBAF9E">
        <w:rPr>
          <w:rFonts w:ascii="Arial" w:hAnsi="Arial" w:eastAsia="Arial" w:cs="Arial"/>
          <w:b w:val="0"/>
          <w:bCs w:val="0"/>
          <w:i w:val="0"/>
          <w:iCs w:val="0"/>
          <w:caps w:val="0"/>
          <w:smallCaps w:val="0"/>
          <w:noProof w:val="0"/>
          <w:color w:val="000000" w:themeColor="text1" w:themeTint="FF" w:themeShade="FF"/>
          <w:sz w:val="24"/>
          <w:szCs w:val="24"/>
          <w:lang w:val="en-US"/>
        </w:rPr>
        <w:t xml:space="preserve"> E</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ast</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 Th</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 xml:space="preserve">ey </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repr</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esent</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 xml:space="preserve"> a d</w:t>
      </w:r>
      <w:r w:rsidRPr="29C215F5" w:rsidR="1E98736F">
        <w:rPr>
          <w:rFonts w:ascii="Arial" w:hAnsi="Arial" w:eastAsia="Arial" w:cs="Arial"/>
          <w:b w:val="0"/>
          <w:bCs w:val="0"/>
          <w:i w:val="0"/>
          <w:iCs w:val="0"/>
          <w:caps w:val="0"/>
          <w:smallCaps w:val="0"/>
          <w:noProof w:val="0"/>
          <w:color w:val="000000" w:themeColor="text1" w:themeTint="FF" w:themeShade="FF"/>
          <w:sz w:val="24"/>
          <w:szCs w:val="24"/>
          <w:lang w:val="en-US"/>
        </w:rPr>
        <w:t>iverse range of small-scale community spaces including village and community halls, libraries, pubs, and other locally led venues. Each regional hub will offer a commissioned opportunity for new contemporary theatre and drama pieces for national touring.</w:t>
      </w:r>
    </w:p>
    <w:p w:rsidR="5DD7C064" w:rsidP="5EEC576E" w:rsidRDefault="5DD7C064" w14:paraId="588C3B16" w14:textId="43B7069D">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Community touring is facing an increasing lack of</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GB"/>
        </w:rPr>
        <w:t> </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suitable performance work, particularly 2-4 hander drama and theatre which is</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GB"/>
        </w:rPr>
        <w:t> </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relevant to contemporary rural audiences. This is </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evidenced</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 by the current</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GB"/>
        </w:rPr>
        <w:t> t</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ouring</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 offers available nationally and is caused by a multitude of factors</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GB"/>
        </w:rPr>
        <w:t> </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including the pause in production during pandemic, </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high costs</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 associated with</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GB"/>
        </w:rPr>
        <w:t> </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US"/>
        </w:rPr>
        <w:t>making and touring currently and the lack of available funds to underpin them.</w:t>
      </w:r>
      <w:r w:rsidRPr="5EEC576E" w:rsidR="5DD7C064">
        <w:rPr>
          <w:rFonts w:ascii="Arial" w:hAnsi="Arial" w:eastAsia="Arial" w:cs="Arial"/>
          <w:b w:val="0"/>
          <w:bCs w:val="0"/>
          <w:i w:val="0"/>
          <w:iCs w:val="0"/>
          <w:caps w:val="0"/>
          <w:smallCaps w:val="0"/>
          <w:noProof w:val="0"/>
          <w:color w:val="000000" w:themeColor="text1" w:themeTint="FF" w:themeShade="FF"/>
          <w:sz w:val="24"/>
          <w:szCs w:val="24"/>
          <w:lang w:val="en-GB"/>
        </w:rPr>
        <w:t> </w:t>
      </w:r>
    </w:p>
    <w:p w:rsidR="5DD7C064" w:rsidP="5EEC576E" w:rsidRDefault="5DD7C064" w14:paraId="4B550CAD" w14:textId="3F8947B2">
      <w:pPr>
        <w:rPr>
          <w:rFonts w:ascii="Arial" w:hAnsi="Arial" w:eastAsia="Arial" w:cs="Arial"/>
          <w:b w:val="0"/>
          <w:bCs w:val="0"/>
          <w:i w:val="0"/>
          <w:iCs w:val="0"/>
          <w:caps w:val="0"/>
          <w:smallCaps w:val="0"/>
          <w:noProof w:val="0"/>
          <w:color w:val="000000" w:themeColor="text1" w:themeTint="FF" w:themeShade="FF"/>
          <w:sz w:val="24"/>
          <w:szCs w:val="24"/>
          <w:lang w:val="en-US"/>
        </w:rPr>
      </w:pP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CTC addresses this by developing a nationwide network of </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US"/>
        </w:rPr>
        <w:t>localised</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GB"/>
        </w:rPr>
        <w:t> </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US"/>
        </w:rPr>
        <w:t>commissioning consortia that will work together to source and develop new,</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GB"/>
        </w:rPr>
        <w:t> </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relevant, multi-hand touring products and strategically </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US"/>
        </w:rPr>
        <w:t>maximise</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US"/>
        </w:rPr>
        <w:t xml:space="preserve"> its reach and</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GB"/>
        </w:rPr>
        <w:t> </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US"/>
        </w:rPr>
        <w:t>impact through a joined-up approach.</w:t>
      </w:r>
      <w:r w:rsidRPr="268BAFEC" w:rsidR="5DD7C064">
        <w:rPr>
          <w:rFonts w:ascii="Arial" w:hAnsi="Arial" w:eastAsia="Arial" w:cs="Arial"/>
          <w:b w:val="0"/>
          <w:bCs w:val="0"/>
          <w:i w:val="0"/>
          <w:iCs w:val="0"/>
          <w:caps w:val="0"/>
          <w:smallCaps w:val="0"/>
          <w:noProof w:val="0"/>
          <w:color w:val="000000" w:themeColor="text1" w:themeTint="FF" w:themeShade="FF"/>
          <w:sz w:val="24"/>
          <w:szCs w:val="24"/>
          <w:lang w:val="en-GB"/>
        </w:rPr>
        <w:t> </w:t>
      </w:r>
    </w:p>
    <w:p w:rsidR="7ADB73FC" w:rsidP="268BAFEC" w:rsidRDefault="7ADB73FC" w14:paraId="466BFEE3" w14:textId="29987B1B">
      <w:pPr>
        <w:rPr>
          <w:rFonts w:ascii="Arial" w:hAnsi="Arial" w:eastAsia="Arial" w:cs="Arial"/>
          <w:b w:val="0"/>
          <w:bCs w:val="0"/>
          <w:i w:val="0"/>
          <w:iCs w:val="0"/>
          <w:caps w:val="0"/>
          <w:smallCaps w:val="0"/>
          <w:noProof w:val="0"/>
          <w:color w:val="000000" w:themeColor="text1" w:themeTint="FF" w:themeShade="FF"/>
          <w:sz w:val="24"/>
          <w:szCs w:val="24"/>
          <w:lang w:val="en-GB"/>
        </w:rPr>
      </w:pPr>
      <w:r w:rsidRPr="268BAFEC" w:rsidR="7ADB73FC">
        <w:rPr>
          <w:rFonts w:ascii="Arial" w:hAnsi="Arial" w:eastAsia="Arial" w:cs="Arial"/>
          <w:b w:val="0"/>
          <w:bCs w:val="0"/>
          <w:i w:val="0"/>
          <w:iCs w:val="0"/>
          <w:caps w:val="0"/>
          <w:smallCaps w:val="0"/>
          <w:noProof w:val="0"/>
          <w:color w:val="000000" w:themeColor="text1" w:themeTint="FF" w:themeShade="FF"/>
          <w:sz w:val="24"/>
          <w:szCs w:val="24"/>
          <w:lang w:val="en-GB"/>
        </w:rPr>
        <w:t xml:space="preserve">CTC is led by </w:t>
      </w:r>
      <w:r w:rsidRPr="268BAFEC" w:rsidR="7ADB73FC">
        <w:rPr>
          <w:rFonts w:ascii="Arial" w:hAnsi="Arial" w:eastAsia="Arial" w:cs="Arial"/>
          <w:b w:val="0"/>
          <w:bCs w:val="0"/>
          <w:i w:val="0"/>
          <w:iCs w:val="0"/>
          <w:caps w:val="0"/>
          <w:smallCaps w:val="0"/>
          <w:noProof w:val="0"/>
          <w:color w:val="000000" w:themeColor="text1" w:themeTint="FF" w:themeShade="FF"/>
          <w:sz w:val="24"/>
          <w:szCs w:val="24"/>
          <w:lang w:val="en-GB"/>
        </w:rPr>
        <w:t>South East</w:t>
      </w:r>
      <w:r w:rsidRPr="268BAFEC" w:rsidR="7ADB73FC">
        <w:rPr>
          <w:rFonts w:ascii="Arial" w:hAnsi="Arial" w:eastAsia="Arial" w:cs="Arial"/>
          <w:b w:val="0"/>
          <w:bCs w:val="0"/>
          <w:i w:val="0"/>
          <w:iCs w:val="0"/>
          <w:caps w:val="0"/>
          <w:smallCaps w:val="0"/>
          <w:noProof w:val="0"/>
          <w:color w:val="000000" w:themeColor="text1" w:themeTint="FF" w:themeShade="FF"/>
          <w:sz w:val="24"/>
          <w:szCs w:val="24"/>
          <w:lang w:val="en-GB"/>
        </w:rPr>
        <w:t xml:space="preserve"> based arts charity Applause Rural Touring and supported by Arts Council England.</w:t>
      </w:r>
    </w:p>
    <w:p w:rsidR="139D242E" w:rsidP="5EEC576E" w:rsidRDefault="139D242E" w14:paraId="165593BC" w14:textId="16E5A023">
      <w:pPr>
        <w:pStyle w:val="Normal"/>
        <w:suppressLineNumbers w:val="0"/>
        <w:bidi w:val="0"/>
        <w:spacing w:before="0" w:beforeAutospacing="off" w:after="160" w:afterAutospacing="off" w:line="279" w:lineRule="auto"/>
        <w:ind w:left="0" w:right="0"/>
        <w:jc w:val="left"/>
        <w:rPr>
          <w:b w:val="1"/>
          <w:bCs w:val="1"/>
          <w:sz w:val="24"/>
          <w:szCs w:val="24"/>
          <w:u w:val="single"/>
        </w:rPr>
      </w:pPr>
      <w:r w:rsidRPr="1E854287" w:rsidR="64BA31A5">
        <w:rPr>
          <w:b w:val="1"/>
          <w:bCs w:val="1"/>
          <w:sz w:val="24"/>
          <w:szCs w:val="24"/>
          <w:u w:val="single"/>
        </w:rPr>
        <w:t>FAQs</w:t>
      </w:r>
      <w:r w:rsidRPr="1E854287" w:rsidR="139D242E">
        <w:rPr>
          <w:b w:val="1"/>
          <w:bCs w:val="1"/>
          <w:sz w:val="24"/>
          <w:szCs w:val="24"/>
          <w:u w:val="single"/>
        </w:rPr>
        <w:t xml:space="preserve"> for applicants</w:t>
      </w:r>
    </w:p>
    <w:p w:rsidR="139D242E" w:rsidP="5EEC576E" w:rsidRDefault="139D242E" w14:paraId="473FF74F" w14:textId="176B4386">
      <w:pPr>
        <w:pStyle w:val="Normal"/>
        <w:suppressLineNumbers w:val="0"/>
        <w:bidi w:val="0"/>
        <w:spacing w:before="0" w:beforeAutospacing="off" w:after="160" w:afterAutospacing="off" w:line="279" w:lineRule="auto"/>
        <w:ind w:left="0" w:right="0"/>
        <w:jc w:val="left"/>
        <w:rPr>
          <w:b w:val="1"/>
          <w:bCs w:val="1"/>
          <w:sz w:val="24"/>
          <w:szCs w:val="24"/>
        </w:rPr>
      </w:pPr>
      <w:r w:rsidRPr="5EEC576E" w:rsidR="139D242E">
        <w:rPr>
          <w:b w:val="1"/>
          <w:bCs w:val="1"/>
          <w:sz w:val="24"/>
          <w:szCs w:val="24"/>
        </w:rPr>
        <w:t xml:space="preserve">WHAT TYPE OF DRAMA/THEATRE </w:t>
      </w:r>
      <w:r w:rsidRPr="5EEC576E" w:rsidR="5D8602F1">
        <w:rPr>
          <w:b w:val="1"/>
          <w:bCs w:val="1"/>
          <w:sz w:val="24"/>
          <w:szCs w:val="24"/>
        </w:rPr>
        <w:t>ARE WE LOOKING FOR?</w:t>
      </w:r>
    </w:p>
    <w:p w:rsidR="139D242E" w:rsidP="5EEC576E" w:rsidRDefault="139D242E" w14:paraId="29C824C5" w14:textId="79DDDD16">
      <w:pPr>
        <w:pStyle w:val="Normal"/>
        <w:suppressLineNumbers w:val="0"/>
        <w:bidi w:val="0"/>
        <w:spacing w:before="0" w:beforeAutospacing="off" w:after="160" w:afterAutospacing="off" w:line="279" w:lineRule="auto"/>
        <w:ind w:left="0" w:right="0"/>
        <w:jc w:val="left"/>
        <w:rPr>
          <w:sz w:val="24"/>
          <w:szCs w:val="24"/>
        </w:rPr>
      </w:pPr>
      <w:r w:rsidRPr="5EEC576E" w:rsidR="139D242E">
        <w:rPr>
          <w:sz w:val="24"/>
          <w:szCs w:val="24"/>
        </w:rPr>
        <w:t>We are looking for</w:t>
      </w:r>
      <w:r w:rsidRPr="5EEC576E" w:rsidR="16F40C1A">
        <w:rPr>
          <w:sz w:val="24"/>
          <w:szCs w:val="24"/>
        </w:rPr>
        <w:t>:</w:t>
      </w:r>
    </w:p>
    <w:p w:rsidR="139D242E" w:rsidP="5EEC576E" w:rsidRDefault="139D242E" w14:paraId="5F27B26D" w14:textId="5B394438">
      <w:pPr>
        <w:pStyle w:val="ListParagraph"/>
        <w:numPr>
          <w:ilvl w:val="0"/>
          <w:numId w:val="1"/>
        </w:numPr>
        <w:suppressLineNumbers w:val="0"/>
        <w:bidi w:val="0"/>
        <w:spacing w:before="0" w:beforeAutospacing="off" w:after="160" w:afterAutospacing="off" w:line="279" w:lineRule="auto"/>
        <w:ind w:right="0"/>
        <w:jc w:val="left"/>
        <w:rPr>
          <w:sz w:val="24"/>
          <w:szCs w:val="24"/>
        </w:rPr>
      </w:pPr>
      <w:r w:rsidRPr="5EEC576E" w:rsidR="139D242E">
        <w:rPr>
          <w:sz w:val="24"/>
          <w:szCs w:val="24"/>
        </w:rPr>
        <w:t xml:space="preserve">scripted or devised </w:t>
      </w:r>
      <w:r w:rsidRPr="5EEC576E" w:rsidR="139D242E">
        <w:rPr>
          <w:sz w:val="24"/>
          <w:szCs w:val="24"/>
        </w:rPr>
        <w:t>new writing</w:t>
      </w:r>
      <w:r w:rsidRPr="5EEC576E" w:rsidR="139D242E">
        <w:rPr>
          <w:sz w:val="24"/>
          <w:szCs w:val="24"/>
        </w:rPr>
        <w:t xml:space="preserve">, that could include physical theatre, but it should not be </w:t>
      </w:r>
      <w:r w:rsidRPr="5EEC576E" w:rsidR="139D242E">
        <w:rPr>
          <w:sz w:val="24"/>
          <w:szCs w:val="24"/>
        </w:rPr>
        <w:t>predominantly a</w:t>
      </w:r>
      <w:r w:rsidRPr="5EEC576E" w:rsidR="139D242E">
        <w:rPr>
          <w:sz w:val="24"/>
          <w:szCs w:val="24"/>
        </w:rPr>
        <w:t xml:space="preserve"> circus or dance show. </w:t>
      </w:r>
    </w:p>
    <w:p w:rsidR="4D9EC8DD" w:rsidP="5EEC576E" w:rsidRDefault="4D9EC8DD" w14:paraId="4AAFAB93" w14:textId="697EA95A">
      <w:pPr>
        <w:pStyle w:val="ListParagraph"/>
        <w:numPr>
          <w:ilvl w:val="0"/>
          <w:numId w:val="1"/>
        </w:numPr>
        <w:suppressLineNumbers w:val="0"/>
        <w:bidi w:val="0"/>
        <w:spacing w:before="0" w:beforeAutospacing="off" w:after="160" w:afterAutospacing="off" w:line="279" w:lineRule="auto"/>
        <w:ind w:right="0"/>
        <w:jc w:val="left"/>
        <w:rPr>
          <w:sz w:val="24"/>
          <w:szCs w:val="24"/>
        </w:rPr>
      </w:pPr>
      <w:r w:rsidRPr="5EEC576E" w:rsidR="4D9EC8DD">
        <w:rPr>
          <w:sz w:val="24"/>
          <w:szCs w:val="24"/>
        </w:rPr>
        <w:t>work that resonates with rural and community audiences nationally</w:t>
      </w:r>
      <w:r w:rsidRPr="5EEC576E" w:rsidR="16B43FD8">
        <w:rPr>
          <w:sz w:val="24"/>
          <w:szCs w:val="24"/>
        </w:rPr>
        <w:t xml:space="preserve"> – this does not mean we are just looking for work which reflects specific rural issues.</w:t>
      </w:r>
    </w:p>
    <w:p w:rsidR="5EEC576E" w:rsidP="1E854287" w:rsidRDefault="5EEC576E" w14:paraId="0D953B17" w14:textId="7439CBD3">
      <w:pPr>
        <w:pStyle w:val="Normal"/>
        <w:suppressLineNumbers w:val="0"/>
        <w:bidi w:val="0"/>
        <w:spacing w:before="0" w:beforeAutospacing="off" w:after="160" w:afterAutospacing="off" w:line="279" w:lineRule="auto"/>
        <w:ind w:left="0" w:right="0"/>
        <w:jc w:val="left"/>
        <w:rPr>
          <w:sz w:val="24"/>
          <w:szCs w:val="24"/>
        </w:rPr>
      </w:pPr>
      <w:r w:rsidRPr="446D3DE0" w:rsidR="139D242E">
        <w:rPr>
          <w:sz w:val="24"/>
          <w:szCs w:val="24"/>
        </w:rPr>
        <w:t xml:space="preserve">We are </w:t>
      </w:r>
      <w:r w:rsidRPr="446D3DE0" w:rsidR="139D242E">
        <w:rPr>
          <w:b w:val="1"/>
          <w:bCs w:val="1"/>
          <w:sz w:val="24"/>
          <w:szCs w:val="24"/>
        </w:rPr>
        <w:t xml:space="preserve">not </w:t>
      </w:r>
      <w:r w:rsidRPr="446D3DE0" w:rsidR="1C386ED3">
        <w:rPr>
          <w:sz w:val="24"/>
          <w:szCs w:val="24"/>
        </w:rPr>
        <w:t>looking for theatre aimed at children and young people</w:t>
      </w:r>
      <w:r w:rsidRPr="446D3DE0" w:rsidR="2927EF02">
        <w:rPr>
          <w:sz w:val="24"/>
          <w:szCs w:val="24"/>
        </w:rPr>
        <w:t xml:space="preserve"> or work that has previously toured.</w:t>
      </w:r>
    </w:p>
    <w:p w:rsidR="446D3DE0" w:rsidP="446D3DE0" w:rsidRDefault="446D3DE0" w14:paraId="2D33624D" w14:textId="120F6C4A">
      <w:pPr>
        <w:pStyle w:val="Normal"/>
        <w:suppressLineNumbers w:val="0"/>
        <w:bidi w:val="0"/>
        <w:spacing w:before="0" w:beforeAutospacing="off" w:after="160" w:afterAutospacing="off" w:line="279" w:lineRule="auto"/>
        <w:ind w:left="0" w:right="0"/>
        <w:jc w:val="left"/>
        <w:rPr>
          <w:b w:val="1"/>
          <w:bCs w:val="1"/>
          <w:sz w:val="24"/>
          <w:szCs w:val="24"/>
        </w:rPr>
      </w:pPr>
    </w:p>
    <w:p w:rsidR="29C215F5" w:rsidP="29C215F5" w:rsidRDefault="29C215F5" w14:paraId="1662D3D9" w14:textId="53B37DBF">
      <w:pPr>
        <w:pStyle w:val="Normal"/>
        <w:suppressLineNumbers w:val="0"/>
        <w:bidi w:val="0"/>
        <w:spacing w:before="0" w:beforeAutospacing="off" w:after="160" w:afterAutospacing="off" w:line="279" w:lineRule="auto"/>
        <w:ind w:left="0" w:right="0"/>
        <w:jc w:val="left"/>
        <w:rPr>
          <w:b w:val="1"/>
          <w:bCs w:val="1"/>
          <w:sz w:val="24"/>
          <w:szCs w:val="24"/>
        </w:rPr>
      </w:pPr>
    </w:p>
    <w:p w:rsidR="1C386ED3" w:rsidP="5EEC576E" w:rsidRDefault="1C386ED3" w14:paraId="03516E02" w14:textId="1585786E">
      <w:pPr>
        <w:pStyle w:val="Normal"/>
        <w:suppressLineNumbers w:val="0"/>
        <w:bidi w:val="0"/>
        <w:spacing w:before="0" w:beforeAutospacing="off" w:after="160" w:afterAutospacing="off" w:line="279" w:lineRule="auto"/>
        <w:ind w:left="0" w:right="0"/>
        <w:jc w:val="left"/>
        <w:rPr>
          <w:b w:val="1"/>
          <w:bCs w:val="1"/>
          <w:sz w:val="24"/>
          <w:szCs w:val="24"/>
        </w:rPr>
      </w:pPr>
      <w:r w:rsidRPr="268BAFEC" w:rsidR="1C386ED3">
        <w:rPr>
          <w:b w:val="1"/>
          <w:bCs w:val="1"/>
          <w:sz w:val="24"/>
          <w:szCs w:val="24"/>
        </w:rPr>
        <w:t>WHO CAN APPLY?</w:t>
      </w:r>
    </w:p>
    <w:p w:rsidR="1C386ED3" w:rsidP="5EEC576E" w:rsidRDefault="1C386ED3" w14:paraId="3D5D0492" w14:textId="25F0D3C3">
      <w:pPr>
        <w:pStyle w:val="Normal"/>
        <w:suppressLineNumbers w:val="0"/>
        <w:bidi w:val="0"/>
        <w:spacing w:before="0" w:beforeAutospacing="off" w:after="160" w:afterAutospacing="off" w:line="279" w:lineRule="auto"/>
        <w:ind w:left="0" w:right="0"/>
        <w:jc w:val="left"/>
        <w:rPr>
          <w:sz w:val="24"/>
          <w:szCs w:val="24"/>
        </w:rPr>
      </w:pPr>
      <w:r w:rsidRPr="5EEC576E" w:rsidR="1C386ED3">
        <w:rPr>
          <w:sz w:val="24"/>
          <w:szCs w:val="24"/>
        </w:rPr>
        <w:t>We are looking for</w:t>
      </w:r>
      <w:r w:rsidRPr="5EEC576E" w:rsidR="4BAE79C4">
        <w:rPr>
          <w:sz w:val="24"/>
          <w:szCs w:val="24"/>
        </w:rPr>
        <w:t>:</w:t>
      </w:r>
    </w:p>
    <w:p w:rsidR="1C386ED3" w:rsidP="5EEC576E" w:rsidRDefault="1C386ED3" w14:paraId="6B0A13DF" w14:textId="53BADC2C">
      <w:pPr>
        <w:pStyle w:val="ListParagraph"/>
        <w:numPr>
          <w:ilvl w:val="0"/>
          <w:numId w:val="2"/>
        </w:numPr>
        <w:suppressLineNumbers w:val="0"/>
        <w:bidi w:val="0"/>
        <w:spacing w:before="0" w:beforeAutospacing="off" w:after="160" w:afterAutospacing="off" w:line="279" w:lineRule="auto"/>
        <w:ind w:right="0"/>
        <w:jc w:val="left"/>
        <w:rPr>
          <w:sz w:val="24"/>
          <w:szCs w:val="24"/>
        </w:rPr>
      </w:pPr>
      <w:r w:rsidRPr="29C215F5" w:rsidR="1C386ED3">
        <w:rPr>
          <w:sz w:val="24"/>
          <w:szCs w:val="24"/>
        </w:rPr>
        <w:t xml:space="preserve">artists or </w:t>
      </w:r>
      <w:r w:rsidRPr="29C215F5" w:rsidR="38ACC942">
        <w:rPr>
          <w:sz w:val="24"/>
          <w:szCs w:val="24"/>
        </w:rPr>
        <w:t>companies based</w:t>
      </w:r>
      <w:r w:rsidRPr="29C215F5" w:rsidR="1C386ED3">
        <w:rPr>
          <w:sz w:val="24"/>
          <w:szCs w:val="24"/>
        </w:rPr>
        <w:t xml:space="preserve"> in the</w:t>
      </w:r>
      <w:r w:rsidRPr="29C215F5" w:rsidR="483C1F47">
        <w:rPr>
          <w:sz w:val="24"/>
          <w:szCs w:val="24"/>
        </w:rPr>
        <w:t xml:space="preserve"> </w:t>
      </w:r>
      <w:r w:rsidRPr="29C215F5" w:rsidR="405B2758">
        <w:rPr>
          <w:sz w:val="24"/>
          <w:szCs w:val="24"/>
        </w:rPr>
        <w:t>South East</w:t>
      </w:r>
      <w:r w:rsidRPr="29C215F5" w:rsidR="483C1F47">
        <w:rPr>
          <w:sz w:val="24"/>
          <w:szCs w:val="24"/>
        </w:rPr>
        <w:t xml:space="preserve"> region</w:t>
      </w:r>
      <w:r w:rsidRPr="29C215F5" w:rsidR="1C386ED3">
        <w:rPr>
          <w:sz w:val="24"/>
          <w:szCs w:val="24"/>
        </w:rPr>
        <w:t xml:space="preserve"> (Arts Council England definition)</w:t>
      </w:r>
      <w:r w:rsidRPr="29C215F5" w:rsidR="21C1B7EE">
        <w:rPr>
          <w:sz w:val="24"/>
          <w:szCs w:val="24"/>
        </w:rPr>
        <w:t>.</w:t>
      </w:r>
    </w:p>
    <w:p w:rsidR="187C5C8F" w:rsidP="5EEC576E" w:rsidRDefault="187C5C8F" w14:paraId="2AF67317" w14:textId="2BFEC6D3">
      <w:pPr>
        <w:pStyle w:val="ListParagraph"/>
        <w:numPr>
          <w:ilvl w:val="0"/>
          <w:numId w:val="2"/>
        </w:numPr>
        <w:suppressLineNumbers w:val="0"/>
        <w:bidi w:val="0"/>
        <w:spacing w:before="0" w:beforeAutospacing="off" w:after="160" w:afterAutospacing="off" w:line="279" w:lineRule="auto"/>
        <w:ind w:right="0"/>
        <w:jc w:val="left"/>
        <w:rPr>
          <w:sz w:val="24"/>
          <w:szCs w:val="24"/>
        </w:rPr>
      </w:pPr>
      <w:r w:rsidRPr="5EEC576E" w:rsidR="187C5C8F">
        <w:rPr>
          <w:sz w:val="24"/>
          <w:szCs w:val="24"/>
        </w:rPr>
        <w:t>a</w:t>
      </w:r>
      <w:r w:rsidRPr="5EEC576E" w:rsidR="5219AB18">
        <w:rPr>
          <w:sz w:val="24"/>
          <w:szCs w:val="24"/>
        </w:rPr>
        <w:t>rtists</w:t>
      </w:r>
      <w:r w:rsidRPr="5EEC576E" w:rsidR="164323F6">
        <w:rPr>
          <w:sz w:val="24"/>
          <w:szCs w:val="24"/>
        </w:rPr>
        <w:t xml:space="preserve"> or c</w:t>
      </w:r>
      <w:r w:rsidRPr="5EEC576E" w:rsidR="5219AB18">
        <w:rPr>
          <w:sz w:val="24"/>
          <w:szCs w:val="24"/>
        </w:rPr>
        <w:t xml:space="preserve">ompanies with </w:t>
      </w:r>
      <w:r w:rsidRPr="5EEC576E" w:rsidR="5219AB18">
        <w:rPr>
          <w:sz w:val="24"/>
          <w:szCs w:val="24"/>
        </w:rPr>
        <w:t>a track record</w:t>
      </w:r>
      <w:r w:rsidRPr="5EEC576E" w:rsidR="5219AB18">
        <w:rPr>
          <w:sz w:val="24"/>
          <w:szCs w:val="24"/>
        </w:rPr>
        <w:t xml:space="preserve"> in creating and </w:t>
      </w:r>
      <w:r w:rsidRPr="5EEC576E" w:rsidR="3675CE52">
        <w:rPr>
          <w:sz w:val="24"/>
          <w:szCs w:val="24"/>
        </w:rPr>
        <w:t>tour</w:t>
      </w:r>
      <w:r w:rsidRPr="5EEC576E" w:rsidR="5219AB18">
        <w:rPr>
          <w:sz w:val="24"/>
          <w:szCs w:val="24"/>
        </w:rPr>
        <w:t xml:space="preserve">ing </w:t>
      </w:r>
      <w:r w:rsidRPr="5EEC576E" w:rsidR="6CD50D03">
        <w:rPr>
          <w:sz w:val="24"/>
          <w:szCs w:val="24"/>
        </w:rPr>
        <w:t>theatre</w:t>
      </w:r>
      <w:r w:rsidRPr="5EEC576E" w:rsidR="6E2D3DDB">
        <w:rPr>
          <w:sz w:val="24"/>
          <w:szCs w:val="24"/>
        </w:rPr>
        <w:t xml:space="preserve"> </w:t>
      </w:r>
    </w:p>
    <w:p w:rsidR="1249EE23" w:rsidP="268BAFEC" w:rsidRDefault="1249EE23" w14:paraId="14A93185" w14:textId="7D03DD9A">
      <w:pPr>
        <w:pStyle w:val="ListParagraph"/>
        <w:numPr>
          <w:ilvl w:val="0"/>
          <w:numId w:val="2"/>
        </w:numPr>
        <w:suppressLineNumbers w:val="0"/>
        <w:bidi w:val="0"/>
        <w:spacing w:before="0" w:beforeAutospacing="off" w:after="160" w:afterAutospacing="off" w:line="279" w:lineRule="auto"/>
        <w:ind w:right="0"/>
        <w:jc w:val="left"/>
        <w:rPr>
          <w:noProof w:val="0"/>
          <w:sz w:val="24"/>
          <w:szCs w:val="24"/>
          <w:lang w:val="en-US"/>
        </w:rPr>
      </w:pPr>
      <w:r w:rsidRPr="268BAFEC" w:rsidR="73B7634E">
        <w:rPr>
          <w:sz w:val="24"/>
          <w:szCs w:val="24"/>
        </w:rPr>
        <w:t>a</w:t>
      </w:r>
      <w:r w:rsidRPr="268BAFEC" w:rsidR="6B9B568F">
        <w:rPr>
          <w:sz w:val="24"/>
          <w:szCs w:val="24"/>
        </w:rPr>
        <w:t xml:space="preserve">rtist or companies who can </w:t>
      </w:r>
      <w:r w:rsidRPr="268BAFEC" w:rsidR="6B9B568F">
        <w:rPr>
          <w:rFonts w:ascii="Arial" w:hAnsi="Arial" w:eastAsia="Arial" w:cs="Arial"/>
          <w:b w:val="0"/>
          <w:bCs w:val="0"/>
          <w:i w:val="0"/>
          <w:iCs w:val="0"/>
          <w:caps w:val="0"/>
          <w:smallCaps w:val="0"/>
          <w:noProof w:val="0"/>
          <w:color w:val="000000" w:themeColor="text1" w:themeTint="FF" w:themeShade="FF"/>
          <w:sz w:val="24"/>
          <w:szCs w:val="24"/>
          <w:lang w:val="en"/>
        </w:rPr>
        <w:t>demonstrate</w:t>
      </w:r>
      <w:r w:rsidRPr="268BAFEC" w:rsidR="6B9B568F">
        <w:rPr>
          <w:rFonts w:ascii="Arial" w:hAnsi="Arial" w:eastAsia="Arial" w:cs="Arial"/>
          <w:b w:val="0"/>
          <w:bCs w:val="0"/>
          <w:i w:val="0"/>
          <w:iCs w:val="0"/>
          <w:caps w:val="0"/>
          <w:smallCaps w:val="0"/>
          <w:noProof w:val="0"/>
          <w:color w:val="000000" w:themeColor="text1" w:themeTint="FF" w:themeShade="FF"/>
          <w:sz w:val="24"/>
          <w:szCs w:val="24"/>
          <w:lang w:val="en"/>
        </w:rPr>
        <w:t xml:space="preserve"> understanding of </w:t>
      </w:r>
      <w:r w:rsidRPr="268BAFEC" w:rsidR="6B9B568F">
        <w:rPr>
          <w:rFonts w:ascii="Arial" w:hAnsi="Arial" w:eastAsia="Arial" w:cs="Arial"/>
          <w:b w:val="0"/>
          <w:bCs w:val="0"/>
          <w:i w:val="0"/>
          <w:iCs w:val="0"/>
          <w:caps w:val="0"/>
          <w:smallCaps w:val="0"/>
          <w:noProof w:val="0"/>
          <w:color w:val="000000" w:themeColor="text1" w:themeTint="FF" w:themeShade="FF"/>
          <w:sz w:val="24"/>
          <w:szCs w:val="24"/>
          <w:lang w:val="en-US"/>
        </w:rPr>
        <w:t>or experience in touring to community spaces</w:t>
      </w:r>
    </w:p>
    <w:p w:rsidR="21C1B7EE" w:rsidP="5EEC576E" w:rsidRDefault="21C1B7EE" w14:paraId="0D7AE194" w14:textId="3D358D2A">
      <w:pPr>
        <w:pStyle w:val="Normal"/>
        <w:suppressLineNumbers w:val="0"/>
        <w:bidi w:val="0"/>
        <w:spacing w:before="0" w:beforeAutospacing="off" w:after="160" w:afterAutospacing="off" w:line="279" w:lineRule="auto"/>
        <w:ind w:left="0" w:right="0"/>
        <w:jc w:val="left"/>
        <w:rPr>
          <w:b w:val="1"/>
          <w:bCs w:val="1"/>
          <w:sz w:val="24"/>
          <w:szCs w:val="24"/>
        </w:rPr>
      </w:pPr>
      <w:r w:rsidRPr="5EEC576E" w:rsidR="21C1B7EE">
        <w:rPr>
          <w:b w:val="1"/>
          <w:bCs w:val="1"/>
          <w:sz w:val="24"/>
          <w:szCs w:val="24"/>
        </w:rPr>
        <w:t>LENGTH OF SHOW</w:t>
      </w:r>
    </w:p>
    <w:p w:rsidR="793CACA8" w:rsidP="5EEC576E" w:rsidRDefault="793CACA8" w14:paraId="5FD9D4E0" w14:textId="30FE4FBC">
      <w:pPr>
        <w:pStyle w:val="Normal"/>
        <w:suppressLineNumbers w:val="0"/>
        <w:bidi w:val="0"/>
        <w:spacing w:before="0" w:beforeAutospacing="off" w:after="160" w:afterAutospacing="off" w:line="279" w:lineRule="auto"/>
        <w:ind w:left="0" w:right="0"/>
        <w:jc w:val="left"/>
        <w:rPr>
          <w:sz w:val="24"/>
          <w:szCs w:val="24"/>
        </w:rPr>
      </w:pPr>
      <w:r w:rsidRPr="5EEC576E" w:rsidR="21C1B7EE">
        <w:rPr>
          <w:sz w:val="24"/>
          <w:szCs w:val="24"/>
        </w:rPr>
        <w:t xml:space="preserve">We are looking for work that is a minimum of 75 </w:t>
      </w:r>
      <w:r w:rsidRPr="5EEC576E" w:rsidR="03E3412E">
        <w:rPr>
          <w:sz w:val="24"/>
          <w:szCs w:val="24"/>
        </w:rPr>
        <w:t>minutes.</w:t>
      </w:r>
    </w:p>
    <w:p w:rsidR="793CACA8" w:rsidP="5EEC576E" w:rsidRDefault="793CACA8" w14:paraId="76DF28B4" w14:textId="2A86AA04">
      <w:pPr>
        <w:pStyle w:val="Normal"/>
        <w:suppressLineNumbers w:val="0"/>
        <w:bidi w:val="0"/>
        <w:spacing w:before="0" w:beforeAutospacing="off" w:after="160" w:afterAutospacing="off" w:line="279" w:lineRule="auto"/>
        <w:ind w:left="0" w:right="0"/>
        <w:jc w:val="left"/>
        <w:rPr>
          <w:sz w:val="24"/>
          <w:szCs w:val="24"/>
        </w:rPr>
      </w:pPr>
      <w:r w:rsidRPr="5EEC576E" w:rsidR="793CACA8">
        <w:rPr>
          <w:sz w:val="24"/>
          <w:szCs w:val="24"/>
        </w:rPr>
        <w:t xml:space="preserve">Often rural venues are looking for a ‘full night’ of entertainment – by that they mean a show with an interval and two halves. We are open to </w:t>
      </w:r>
      <w:r w:rsidRPr="5EEC576E" w:rsidR="5B1BC4B0">
        <w:rPr>
          <w:sz w:val="24"/>
          <w:szCs w:val="24"/>
        </w:rPr>
        <w:t xml:space="preserve">different approaches to duration, but we are mindful that our audiences and venues have expectations of what a night out in their </w:t>
      </w:r>
      <w:r w:rsidRPr="5EEC576E" w:rsidR="5E838505">
        <w:rPr>
          <w:sz w:val="24"/>
          <w:szCs w:val="24"/>
        </w:rPr>
        <w:t>venue</w:t>
      </w:r>
      <w:r w:rsidRPr="5EEC576E" w:rsidR="5B1BC4B0">
        <w:rPr>
          <w:sz w:val="24"/>
          <w:szCs w:val="24"/>
        </w:rPr>
        <w:t>s entails.</w:t>
      </w:r>
    </w:p>
    <w:p w:rsidR="65D8AB1D" w:rsidP="5EEC576E" w:rsidRDefault="65D8AB1D" w14:paraId="4ADB53CD" w14:textId="5011A799">
      <w:pPr>
        <w:pStyle w:val="Normal"/>
        <w:suppressLineNumbers w:val="0"/>
        <w:bidi w:val="0"/>
        <w:spacing w:before="0" w:beforeAutospacing="off" w:after="160" w:afterAutospacing="off" w:line="279" w:lineRule="auto"/>
        <w:ind w:left="0" w:right="0"/>
        <w:jc w:val="left"/>
        <w:rPr>
          <w:b w:val="1"/>
          <w:bCs w:val="1"/>
          <w:sz w:val="24"/>
          <w:szCs w:val="24"/>
        </w:rPr>
      </w:pPr>
      <w:r w:rsidRPr="5EEC576E" w:rsidR="65D8AB1D">
        <w:rPr>
          <w:b w:val="1"/>
          <w:bCs w:val="1"/>
          <w:sz w:val="24"/>
          <w:szCs w:val="24"/>
        </w:rPr>
        <w:t>TOURING</w:t>
      </w:r>
    </w:p>
    <w:p w:rsidR="1D77ED91" w:rsidP="5EEC576E" w:rsidRDefault="1D77ED91" w14:paraId="7FDCC1B7" w14:textId="4047ADFC">
      <w:pPr>
        <w:pStyle w:val="Normal"/>
        <w:suppressLineNumbers w:val="0"/>
        <w:bidi w:val="0"/>
        <w:spacing w:before="0" w:beforeAutospacing="off" w:after="160" w:afterAutospacing="off" w:line="279" w:lineRule="auto"/>
        <w:ind w:left="0" w:right="0"/>
        <w:jc w:val="left"/>
        <w:rPr>
          <w:sz w:val="24"/>
          <w:szCs w:val="24"/>
        </w:rPr>
      </w:pPr>
      <w:r w:rsidRPr="1E854287" w:rsidR="1D77ED91">
        <w:rPr>
          <w:sz w:val="24"/>
          <w:szCs w:val="24"/>
        </w:rPr>
        <w:t xml:space="preserve">Touring dates will be </w:t>
      </w:r>
      <w:r w:rsidRPr="1E854287" w:rsidR="1D77ED91">
        <w:rPr>
          <w:sz w:val="24"/>
          <w:szCs w:val="24"/>
        </w:rPr>
        <w:t>organis</w:t>
      </w:r>
      <w:r w:rsidRPr="1E854287" w:rsidR="78886C0D">
        <w:rPr>
          <w:sz w:val="24"/>
          <w:szCs w:val="24"/>
        </w:rPr>
        <w:t>ed</w:t>
      </w:r>
      <w:r w:rsidRPr="1E854287" w:rsidR="78886C0D">
        <w:rPr>
          <w:sz w:val="24"/>
          <w:szCs w:val="24"/>
        </w:rPr>
        <w:t xml:space="preserve"> </w:t>
      </w:r>
      <w:r w:rsidRPr="1E854287" w:rsidR="1D77ED91">
        <w:rPr>
          <w:sz w:val="24"/>
          <w:szCs w:val="24"/>
        </w:rPr>
        <w:t xml:space="preserve"> by the consortia lea</w:t>
      </w:r>
      <w:r w:rsidRPr="1E854287" w:rsidR="7BBB22E8">
        <w:rPr>
          <w:sz w:val="24"/>
          <w:szCs w:val="24"/>
        </w:rPr>
        <w:t>ds</w:t>
      </w:r>
      <w:r w:rsidRPr="1E854287" w:rsidR="2C14B2F6">
        <w:rPr>
          <w:sz w:val="24"/>
          <w:szCs w:val="24"/>
        </w:rPr>
        <w:t>. We</w:t>
      </w:r>
      <w:r w:rsidRPr="1E854287" w:rsidR="3867F74E">
        <w:rPr>
          <w:sz w:val="24"/>
          <w:szCs w:val="24"/>
        </w:rPr>
        <w:t xml:space="preserve"> will be placing work in a variety of rural</w:t>
      </w:r>
      <w:r w:rsidRPr="1E854287" w:rsidR="28E5A5E3">
        <w:rPr>
          <w:sz w:val="24"/>
          <w:szCs w:val="24"/>
        </w:rPr>
        <w:t xml:space="preserve">, </w:t>
      </w:r>
      <w:r w:rsidRPr="1E854287" w:rsidR="105FA810">
        <w:rPr>
          <w:sz w:val="24"/>
          <w:szCs w:val="24"/>
        </w:rPr>
        <w:t xml:space="preserve">library </w:t>
      </w:r>
      <w:r w:rsidRPr="1E854287" w:rsidR="3867F74E">
        <w:rPr>
          <w:sz w:val="24"/>
          <w:szCs w:val="24"/>
        </w:rPr>
        <w:t xml:space="preserve">and community settings including venues that can provide </w:t>
      </w:r>
      <w:r w:rsidRPr="1E854287" w:rsidR="3867F74E">
        <w:rPr>
          <w:sz w:val="24"/>
          <w:szCs w:val="24"/>
        </w:rPr>
        <w:t>ve</w:t>
      </w:r>
      <w:r w:rsidRPr="1E854287" w:rsidR="3867F74E">
        <w:rPr>
          <w:sz w:val="24"/>
          <w:szCs w:val="24"/>
        </w:rPr>
        <w:t>ry little</w:t>
      </w:r>
      <w:r w:rsidRPr="1E854287" w:rsidR="3867F74E">
        <w:rPr>
          <w:sz w:val="24"/>
          <w:szCs w:val="24"/>
        </w:rPr>
        <w:t xml:space="preserve"> t</w:t>
      </w:r>
      <w:r w:rsidRPr="1E854287" w:rsidR="3867F74E">
        <w:rPr>
          <w:sz w:val="24"/>
          <w:szCs w:val="24"/>
        </w:rPr>
        <w:t>echnical or other support</w:t>
      </w:r>
      <w:r w:rsidRPr="1E854287" w:rsidR="3867F74E">
        <w:rPr>
          <w:sz w:val="24"/>
          <w:szCs w:val="24"/>
        </w:rPr>
        <w:t xml:space="preserve">.  </w:t>
      </w:r>
      <w:r w:rsidRPr="1E854287" w:rsidR="399C690F">
        <w:rPr>
          <w:sz w:val="24"/>
          <w:szCs w:val="24"/>
        </w:rPr>
        <w:t>We need you to be technically self-sufficient (including PA/</w:t>
      </w:r>
      <w:r w:rsidRPr="1E854287" w:rsidR="200D49A6">
        <w:rPr>
          <w:sz w:val="24"/>
          <w:szCs w:val="24"/>
        </w:rPr>
        <w:t>lighting/</w:t>
      </w:r>
      <w:r w:rsidRPr="1E854287" w:rsidR="399C690F">
        <w:rPr>
          <w:sz w:val="24"/>
          <w:szCs w:val="24"/>
        </w:rPr>
        <w:t xml:space="preserve">set </w:t>
      </w:r>
      <w:r w:rsidRPr="1E854287" w:rsidR="399C690F">
        <w:rPr>
          <w:sz w:val="24"/>
          <w:szCs w:val="24"/>
        </w:rPr>
        <w:t>et</w:t>
      </w:r>
      <w:r w:rsidRPr="1E854287" w:rsidR="399C690F">
        <w:rPr>
          <w:sz w:val="24"/>
          <w:szCs w:val="24"/>
        </w:rPr>
        <w:t>c</w:t>
      </w:r>
      <w:r w:rsidRPr="1E854287" w:rsidR="7B06E601">
        <w:rPr>
          <w:sz w:val="24"/>
          <w:szCs w:val="24"/>
        </w:rPr>
        <w:t>.</w:t>
      </w:r>
      <w:r w:rsidRPr="1E854287" w:rsidR="399C690F">
        <w:rPr>
          <w:sz w:val="24"/>
          <w:szCs w:val="24"/>
        </w:rPr>
        <w:t>)</w:t>
      </w:r>
      <w:r w:rsidRPr="1E854287" w:rsidR="68548CFD">
        <w:rPr>
          <w:sz w:val="24"/>
          <w:szCs w:val="24"/>
        </w:rPr>
        <w:t xml:space="preserve"> </w:t>
      </w:r>
      <w:r w:rsidRPr="1E854287" w:rsidR="68548CFD">
        <w:rPr>
          <w:sz w:val="24"/>
          <w:szCs w:val="24"/>
        </w:rPr>
        <w:t xml:space="preserve">and to have excellent communication skills. </w:t>
      </w:r>
      <w:r w:rsidRPr="1E854287" w:rsidR="2C02950B">
        <w:rPr>
          <w:sz w:val="24"/>
          <w:szCs w:val="24"/>
        </w:rPr>
        <w:t xml:space="preserve">Many of these hosts are volunteers and have no specialist theatre knowledge – you will need to be flexible, </w:t>
      </w:r>
      <w:r w:rsidRPr="1E854287" w:rsidR="2C02950B">
        <w:rPr>
          <w:sz w:val="24"/>
          <w:szCs w:val="24"/>
        </w:rPr>
        <w:t>understanding</w:t>
      </w:r>
      <w:r w:rsidRPr="1E854287" w:rsidR="2C02950B">
        <w:rPr>
          <w:sz w:val="24"/>
          <w:szCs w:val="24"/>
        </w:rPr>
        <w:t xml:space="preserve"> and informative. We will also require you to support </w:t>
      </w:r>
      <w:r w:rsidRPr="1E854287" w:rsidR="0B174759">
        <w:rPr>
          <w:sz w:val="24"/>
          <w:szCs w:val="24"/>
        </w:rPr>
        <w:t>the marketing</w:t>
      </w:r>
      <w:r w:rsidRPr="1E854287" w:rsidR="2C02950B">
        <w:rPr>
          <w:sz w:val="24"/>
          <w:szCs w:val="24"/>
        </w:rPr>
        <w:t xml:space="preserve"> of </w:t>
      </w:r>
      <w:r w:rsidRPr="1E854287" w:rsidR="595DD107">
        <w:rPr>
          <w:sz w:val="24"/>
          <w:szCs w:val="24"/>
        </w:rPr>
        <w:t>events by</w:t>
      </w:r>
      <w:r w:rsidRPr="1E854287" w:rsidR="2C02950B">
        <w:rPr>
          <w:sz w:val="24"/>
          <w:szCs w:val="24"/>
        </w:rPr>
        <w:t xml:space="preserve"> creating material for social media and general PR</w:t>
      </w:r>
      <w:r w:rsidRPr="1E854287" w:rsidR="3F1ACFE3">
        <w:rPr>
          <w:sz w:val="24"/>
          <w:szCs w:val="24"/>
        </w:rPr>
        <w:t xml:space="preserve"> – we can supply further information and support on what marketing assets are essential for touring schemes and venues</w:t>
      </w:r>
      <w:r w:rsidRPr="1E854287" w:rsidR="2C02950B">
        <w:rPr>
          <w:sz w:val="24"/>
          <w:szCs w:val="24"/>
        </w:rPr>
        <w:t>.</w:t>
      </w:r>
    </w:p>
    <w:p w:rsidR="7207CED4" w:rsidP="5EEC576E" w:rsidRDefault="7207CED4" w14:paraId="59AC7640" w14:textId="2E31B648">
      <w:pPr>
        <w:pStyle w:val="Normal"/>
        <w:suppressLineNumbers w:val="0"/>
        <w:bidi w:val="0"/>
        <w:spacing w:before="0" w:beforeAutospacing="off" w:after="160" w:afterAutospacing="off" w:line="279" w:lineRule="auto"/>
        <w:ind w:left="0" w:right="0"/>
        <w:jc w:val="left"/>
        <w:rPr>
          <w:b w:val="1"/>
          <w:bCs w:val="1"/>
          <w:sz w:val="24"/>
          <w:szCs w:val="24"/>
        </w:rPr>
      </w:pPr>
      <w:r w:rsidRPr="5EEC576E" w:rsidR="7207CED4">
        <w:rPr>
          <w:b w:val="1"/>
          <w:bCs w:val="1"/>
          <w:sz w:val="24"/>
          <w:szCs w:val="24"/>
        </w:rPr>
        <w:t>TRANSPORT</w:t>
      </w:r>
    </w:p>
    <w:p w:rsidR="7207CED4" w:rsidP="5EEC576E" w:rsidRDefault="7207CED4" w14:paraId="1154A561" w14:textId="171D8330">
      <w:pPr>
        <w:pStyle w:val="Normal"/>
        <w:suppressLineNumbers w:val="0"/>
        <w:bidi w:val="0"/>
        <w:spacing w:before="0" w:beforeAutospacing="off" w:after="160" w:afterAutospacing="off" w:line="279" w:lineRule="auto"/>
        <w:ind w:left="0" w:right="0"/>
        <w:jc w:val="left"/>
        <w:rPr>
          <w:sz w:val="24"/>
          <w:szCs w:val="24"/>
        </w:rPr>
      </w:pPr>
      <w:r w:rsidRPr="5EEC576E" w:rsidR="7207CED4">
        <w:rPr>
          <w:sz w:val="24"/>
          <w:szCs w:val="24"/>
        </w:rPr>
        <w:t xml:space="preserve">It is essential that you have the means to </w:t>
      </w:r>
      <w:r w:rsidRPr="5EEC576E" w:rsidR="7AE1E0E6">
        <w:rPr>
          <w:sz w:val="24"/>
          <w:szCs w:val="24"/>
        </w:rPr>
        <w:t xml:space="preserve">tour </w:t>
      </w:r>
      <w:r w:rsidRPr="5EEC576E" w:rsidR="7207CED4">
        <w:rPr>
          <w:sz w:val="24"/>
          <w:szCs w:val="24"/>
        </w:rPr>
        <w:t xml:space="preserve">rural and isolated communities. </w:t>
      </w:r>
      <w:r w:rsidRPr="5EEC576E" w:rsidR="26B529E9">
        <w:rPr>
          <w:sz w:val="24"/>
          <w:szCs w:val="24"/>
        </w:rPr>
        <w:t>Many of</w:t>
      </w:r>
      <w:r w:rsidRPr="5EEC576E" w:rsidR="7207CED4">
        <w:rPr>
          <w:sz w:val="24"/>
          <w:szCs w:val="24"/>
        </w:rPr>
        <w:t xml:space="preserve"> our venues are not near to regular train, </w:t>
      </w:r>
      <w:r w:rsidRPr="5EEC576E" w:rsidR="7207CED4">
        <w:rPr>
          <w:sz w:val="24"/>
          <w:szCs w:val="24"/>
        </w:rPr>
        <w:t>bus</w:t>
      </w:r>
      <w:r w:rsidRPr="5EEC576E" w:rsidR="162ED72A">
        <w:rPr>
          <w:sz w:val="24"/>
          <w:szCs w:val="24"/>
        </w:rPr>
        <w:t xml:space="preserve"> or taxi services.</w:t>
      </w:r>
    </w:p>
    <w:p w:rsidR="268BAFEC" w:rsidP="29C215F5" w:rsidRDefault="268BAFEC" w14:paraId="42CF9437" w14:textId="017D0F91">
      <w:pPr>
        <w:pStyle w:val="Normal"/>
        <w:suppressLineNumbers w:val="0"/>
        <w:bidi w:val="0"/>
        <w:spacing w:before="0" w:beforeAutospacing="off" w:after="160" w:afterAutospacing="off" w:line="279" w:lineRule="auto"/>
        <w:ind w:left="0" w:right="0"/>
        <w:jc w:val="left"/>
        <w:rPr>
          <w:sz w:val="24"/>
          <w:szCs w:val="24"/>
        </w:rPr>
      </w:pPr>
      <w:r w:rsidRPr="29C215F5" w:rsidR="6708CECC">
        <w:rPr>
          <w:b w:val="1"/>
          <w:bCs w:val="1"/>
          <w:sz w:val="24"/>
          <w:szCs w:val="24"/>
        </w:rPr>
        <w:t>ADDITIONAL SUPPORT</w:t>
      </w:r>
      <w:r w:rsidRPr="29C215F5" w:rsidR="2EDBEF86">
        <w:rPr>
          <w:sz w:val="24"/>
          <w:szCs w:val="24"/>
        </w:rPr>
        <w:t xml:space="preserve"> </w:t>
      </w:r>
      <w:r w:rsidRPr="29C215F5" w:rsidR="749D23DD">
        <w:rPr>
          <w:sz w:val="24"/>
          <w:szCs w:val="24"/>
        </w:rPr>
        <w:t xml:space="preserve">There </w:t>
      </w:r>
      <w:r w:rsidRPr="29C215F5" w:rsidR="0A85F4C9">
        <w:rPr>
          <w:sz w:val="24"/>
          <w:szCs w:val="24"/>
        </w:rPr>
        <w:t>may be</w:t>
      </w:r>
      <w:r w:rsidRPr="29C215F5" w:rsidR="749D23DD">
        <w:rPr>
          <w:sz w:val="24"/>
          <w:szCs w:val="24"/>
        </w:rPr>
        <w:t xml:space="preserve"> </w:t>
      </w:r>
      <w:r w:rsidRPr="29C215F5" w:rsidR="749D23DD">
        <w:rPr>
          <w:sz w:val="24"/>
          <w:szCs w:val="24"/>
        </w:rPr>
        <w:t>additional</w:t>
      </w:r>
      <w:r w:rsidRPr="29C215F5" w:rsidR="749D23DD">
        <w:rPr>
          <w:sz w:val="24"/>
          <w:szCs w:val="24"/>
        </w:rPr>
        <w:t xml:space="preserve"> opportunities for in</w:t>
      </w:r>
      <w:r w:rsidRPr="29C215F5" w:rsidR="73DC1C49">
        <w:rPr>
          <w:sz w:val="24"/>
          <w:szCs w:val="24"/>
        </w:rPr>
        <w:t>-</w:t>
      </w:r>
      <w:r w:rsidRPr="29C215F5" w:rsidR="749D23DD">
        <w:rPr>
          <w:sz w:val="24"/>
          <w:szCs w:val="24"/>
        </w:rPr>
        <w:t xml:space="preserve">kind support </w:t>
      </w:r>
      <w:r w:rsidRPr="29C215F5" w:rsidR="4EBF0D07">
        <w:rPr>
          <w:sz w:val="24"/>
          <w:szCs w:val="24"/>
        </w:rPr>
        <w:t xml:space="preserve">from the consortia lead </w:t>
      </w:r>
      <w:r w:rsidRPr="29C215F5" w:rsidR="749D23DD">
        <w:rPr>
          <w:sz w:val="24"/>
          <w:szCs w:val="24"/>
        </w:rPr>
        <w:t>during the development of the show (rehearsal space/</w:t>
      </w:r>
      <w:r w:rsidRPr="29C215F5" w:rsidR="178E4168">
        <w:rPr>
          <w:sz w:val="24"/>
          <w:szCs w:val="24"/>
        </w:rPr>
        <w:t>venue support for scratch performances).</w:t>
      </w:r>
      <w:r w:rsidRPr="29C215F5" w:rsidR="26A2B496">
        <w:rPr>
          <w:sz w:val="24"/>
          <w:szCs w:val="24"/>
        </w:rPr>
        <w:t xml:space="preserve"> This will be discussed </w:t>
      </w:r>
      <w:r w:rsidRPr="29C215F5" w:rsidR="20789F77">
        <w:rPr>
          <w:sz w:val="24"/>
          <w:szCs w:val="24"/>
        </w:rPr>
        <w:t xml:space="preserve">with the successful company. </w:t>
      </w:r>
    </w:p>
    <w:p w:rsidR="2A1A50D3" w:rsidP="5EEC576E" w:rsidRDefault="2A1A50D3" w14:paraId="188C2DD9" w14:textId="121F5393">
      <w:pPr>
        <w:pStyle w:val="Normal"/>
        <w:suppressLineNumbers w:val="0"/>
        <w:bidi w:val="0"/>
        <w:spacing w:before="0" w:beforeAutospacing="off" w:after="160" w:afterAutospacing="off" w:line="279" w:lineRule="auto"/>
        <w:ind w:left="0" w:right="0"/>
        <w:jc w:val="left"/>
        <w:rPr>
          <w:sz w:val="24"/>
          <w:szCs w:val="24"/>
        </w:rPr>
      </w:pPr>
      <w:r w:rsidRPr="5EEC576E" w:rsidR="2A1A50D3">
        <w:rPr>
          <w:b w:val="1"/>
          <w:bCs w:val="1"/>
          <w:sz w:val="24"/>
          <w:szCs w:val="24"/>
        </w:rPr>
        <w:t>FEES</w:t>
      </w:r>
      <w:r w:rsidRPr="5EEC576E" w:rsidR="35270702">
        <w:rPr>
          <w:sz w:val="24"/>
          <w:szCs w:val="24"/>
        </w:rPr>
        <w:t xml:space="preserve"> </w:t>
      </w:r>
    </w:p>
    <w:p w:rsidR="35270702" w:rsidP="5EEC576E" w:rsidRDefault="35270702" w14:paraId="46978BC8" w14:textId="59F0669F">
      <w:pPr>
        <w:pStyle w:val="Normal"/>
        <w:suppressLineNumbers w:val="0"/>
        <w:bidi w:val="0"/>
        <w:spacing w:before="0" w:beforeAutospacing="off" w:after="160" w:afterAutospacing="off" w:line="279" w:lineRule="auto"/>
        <w:ind w:left="0" w:right="0"/>
        <w:jc w:val="left"/>
        <w:rPr>
          <w:sz w:val="24"/>
          <w:szCs w:val="24"/>
        </w:rPr>
      </w:pPr>
      <w:r w:rsidRPr="777CE791" w:rsidR="35270702">
        <w:rPr>
          <w:sz w:val="24"/>
          <w:szCs w:val="24"/>
        </w:rPr>
        <w:t>All fees have been calculated using industry standards</w:t>
      </w:r>
      <w:r w:rsidRPr="777CE791" w:rsidR="7E1310BB">
        <w:rPr>
          <w:sz w:val="24"/>
          <w:szCs w:val="24"/>
        </w:rPr>
        <w:t xml:space="preserve"> and will need to be reflected in budgets and company contracts. </w:t>
      </w:r>
      <w:r w:rsidRPr="777CE791" w:rsidR="7ADFA86A">
        <w:rPr>
          <w:sz w:val="24"/>
          <w:szCs w:val="24"/>
        </w:rPr>
        <w:t xml:space="preserve">Please use the Artist budget template available online and upload to </w:t>
      </w:r>
      <w:r w:rsidRPr="777CE791" w:rsidR="7ADFA86A">
        <w:rPr>
          <w:sz w:val="24"/>
          <w:szCs w:val="24"/>
        </w:rPr>
        <w:t>Eventotron</w:t>
      </w:r>
      <w:r w:rsidRPr="777CE791" w:rsidR="7ADFA86A">
        <w:rPr>
          <w:sz w:val="24"/>
          <w:szCs w:val="24"/>
        </w:rPr>
        <w:t xml:space="preserve"> in support of your application. </w:t>
      </w:r>
      <w:r w:rsidRPr="777CE791" w:rsidR="3E334B0D">
        <w:rPr>
          <w:sz w:val="24"/>
          <w:szCs w:val="24"/>
        </w:rPr>
        <w:t xml:space="preserve"> All info is available to download from </w:t>
      </w:r>
      <w:r w:rsidRPr="777CE791" w:rsidR="3E334B0D">
        <w:rPr>
          <w:sz w:val="24"/>
          <w:szCs w:val="24"/>
        </w:rPr>
        <w:t>Artsreach</w:t>
      </w:r>
      <w:r w:rsidRPr="777CE791" w:rsidR="3E334B0D">
        <w:rPr>
          <w:sz w:val="24"/>
          <w:szCs w:val="24"/>
        </w:rPr>
        <w:t xml:space="preserve"> </w:t>
      </w:r>
      <w:hyperlink r:id="R2027375bf51f4f82">
        <w:r w:rsidRPr="777CE791" w:rsidR="3E334B0D">
          <w:rPr>
            <w:rStyle w:val="Hyperlink"/>
            <w:sz w:val="24"/>
            <w:szCs w:val="24"/>
          </w:rPr>
          <w:t>https://artsreach.co.uk/projects/create-tour-connect</w:t>
        </w:r>
      </w:hyperlink>
    </w:p>
    <w:p w:rsidR="777CE791" w:rsidP="777CE791" w:rsidRDefault="777CE791" w14:paraId="263557E3" w14:textId="685EFAE4">
      <w:pPr>
        <w:pStyle w:val="Normal"/>
        <w:suppressLineNumbers w:val="0"/>
        <w:bidi w:val="0"/>
        <w:spacing w:before="0" w:beforeAutospacing="off" w:after="160" w:afterAutospacing="off" w:line="279" w:lineRule="auto"/>
        <w:ind w:left="0" w:right="0"/>
        <w:jc w:val="left"/>
        <w:rPr>
          <w:sz w:val="24"/>
          <w:szCs w:val="24"/>
        </w:rPr>
      </w:pPr>
    </w:p>
    <w:sectPr>
      <w:pgSz w:w="12240" w:h="15840" w:orient="portrait"/>
      <w:pgMar w:top="1440" w:right="1350" w:bottom="990" w:left="1440" w:header="720" w:footer="720" w:gutter="0"/>
      <w:cols w:space="720"/>
      <w:docGrid w:linePitch="360"/>
      <w:headerReference w:type="default" r:id="R1c067bec2b69438d"/>
      <w:footerReference w:type="default" r:id="Ra06705d4acd34fe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1E854287" w:rsidRDefault="1E854287" w14:paraId="522D26B7" w14:textId="56D30488"/>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360" w:type="dxa"/>
      <w:tblLayout w:type="fixed"/>
      <w:tblLook w:val="06A0" w:firstRow="1" w:lastRow="0" w:firstColumn="1" w:lastColumn="0" w:noHBand="1" w:noVBand="1"/>
    </w:tblPr>
    <w:tblGrid>
      <w:gridCol w:w="2655"/>
      <w:gridCol w:w="5610"/>
      <w:gridCol w:w="1095"/>
    </w:tblGrid>
    <w:tr w:rsidR="7C5BEA43" w:rsidTr="29C215F5" w14:paraId="68AF4AF2">
      <w:trPr>
        <w:trHeight w:val="300"/>
      </w:trPr>
      <w:tc>
        <w:tcPr>
          <w:tcW w:w="2655" w:type="dxa"/>
          <w:tcMar/>
        </w:tcPr>
        <w:p w:rsidR="7C5BEA43" w:rsidP="7C5BEA43" w:rsidRDefault="7C5BEA43" w14:paraId="62850583" w14:textId="71F09A01">
          <w:pPr>
            <w:tabs>
              <w:tab w:val="center" w:leader="none" w:pos="4513"/>
              <w:tab w:val="right" w:leader="none" w:pos="9026"/>
            </w:tabs>
            <w:bidi w:val="0"/>
            <w:spacing w:line="240" w:lineRule="auto"/>
            <w:ind w:left="-115"/>
            <w:jc w:val="left"/>
            <w:rPr>
              <w:rFonts w:ascii="Arial" w:hAnsi="Arial" w:eastAsia="Arial" w:cs="Arial"/>
              <w:b w:val="0"/>
              <w:bCs w:val="0"/>
              <w:i w:val="0"/>
              <w:iCs w:val="0"/>
              <w:caps w:val="0"/>
              <w:smallCaps w:val="0"/>
              <w:color w:val="000000" w:themeColor="text1" w:themeTint="FF" w:themeShade="FF"/>
              <w:sz w:val="22"/>
              <w:szCs w:val="22"/>
            </w:rPr>
          </w:pPr>
          <w:r w:rsidR="7C5BEA43">
            <w:drawing>
              <wp:inline wp14:editId="20D8575C" wp14:anchorId="36EC3C6E">
                <wp:extent cx="1000125" cy="600075"/>
                <wp:effectExtent l="0" t="0" r="0" b="0"/>
                <wp:docPr id="1597179060" name="" title=""/>
                <wp:cNvGraphicFramePr>
                  <a:graphicFrameLocks noChangeAspect="1"/>
                </wp:cNvGraphicFramePr>
                <a:graphic>
                  <a:graphicData uri="http://schemas.openxmlformats.org/drawingml/2006/picture">
                    <pic:pic>
                      <pic:nvPicPr>
                        <pic:cNvPr id="0" name=""/>
                        <pic:cNvPicPr/>
                      </pic:nvPicPr>
                      <pic:blipFill>
                        <a:blip r:embed="R4760959645f34363">
                          <a:extLst>
                            <a:ext xmlns:a="http://schemas.openxmlformats.org/drawingml/2006/main" uri="{28A0092B-C50C-407E-A947-70E740481C1C}">
                              <a14:useLocalDpi val="0"/>
                            </a:ext>
                          </a:extLst>
                        </a:blip>
                        <a:stretch>
                          <a:fillRect/>
                        </a:stretch>
                      </pic:blipFill>
                      <pic:spPr>
                        <a:xfrm>
                          <a:off x="0" y="0"/>
                          <a:ext cx="1000125" cy="600075"/>
                        </a:xfrm>
                        <a:prstGeom prst="rect">
                          <a:avLst/>
                        </a:prstGeom>
                      </pic:spPr>
                    </pic:pic>
                  </a:graphicData>
                </a:graphic>
              </wp:inline>
            </w:drawing>
          </w:r>
        </w:p>
      </w:tc>
      <w:tc>
        <w:tcPr>
          <w:tcW w:w="5610" w:type="dxa"/>
          <w:tcMar/>
        </w:tcPr>
        <w:p w:rsidR="7C5BEA43" w:rsidP="29C215F5" w:rsidRDefault="7C5BEA43" w14:paraId="3C658F16" w14:textId="19A31B22">
          <w:pPr>
            <w:bidi w:val="0"/>
            <w:rPr>
              <w:rFonts w:ascii="Arial" w:hAnsi="Arial" w:eastAsia="Arial" w:cs="Arial"/>
              <w:b w:val="0"/>
              <w:bCs w:val="0"/>
              <w:i w:val="0"/>
              <w:iCs w:val="0"/>
              <w:caps w:val="0"/>
              <w:smallCaps w:val="0"/>
              <w:color w:val="000000" w:themeColor="text1" w:themeTint="FF" w:themeShade="FF"/>
              <w:sz w:val="22"/>
              <w:szCs w:val="22"/>
            </w:rPr>
          </w:pPr>
          <w:r w:rsidRPr="29C215F5" w:rsidR="29C215F5">
            <w:rPr>
              <w:rFonts w:ascii="Arial" w:hAnsi="Arial" w:eastAsia="Arial" w:cs="Arial"/>
              <w:b w:val="1"/>
              <w:bCs w:val="1"/>
              <w:i w:val="0"/>
              <w:iCs w:val="0"/>
              <w:caps w:val="0"/>
              <w:smallCaps w:val="0"/>
              <w:color w:val="000000" w:themeColor="text1" w:themeTint="FF" w:themeShade="FF"/>
              <w:sz w:val="22"/>
              <w:szCs w:val="22"/>
              <w:lang w:val="en"/>
            </w:rPr>
            <w:t>Create Tour Connect –</w:t>
          </w:r>
          <w:r w:rsidRPr="29C215F5" w:rsidR="29C215F5">
            <w:rPr>
              <w:rFonts w:ascii="Arial" w:hAnsi="Arial" w:eastAsia="Arial" w:cs="Arial"/>
              <w:b w:val="1"/>
              <w:bCs w:val="1"/>
              <w:i w:val="0"/>
              <w:iCs w:val="0"/>
              <w:caps w:val="0"/>
              <w:smallCaps w:val="0"/>
              <w:color w:val="000000" w:themeColor="text1" w:themeTint="FF" w:themeShade="FF"/>
              <w:sz w:val="22"/>
              <w:szCs w:val="22"/>
              <w:lang w:val="en"/>
            </w:rPr>
            <w:t xml:space="preserve"> </w:t>
          </w:r>
          <w:r w:rsidRPr="29C215F5" w:rsidR="29C215F5">
            <w:rPr>
              <w:rFonts w:ascii="Arial" w:hAnsi="Arial" w:eastAsia="Arial" w:cs="Arial"/>
              <w:b w:val="1"/>
              <w:bCs w:val="1"/>
              <w:i w:val="0"/>
              <w:iCs w:val="0"/>
              <w:caps w:val="0"/>
              <w:smallCaps w:val="0"/>
              <w:color w:val="000000" w:themeColor="text1" w:themeTint="FF" w:themeShade="FF"/>
              <w:sz w:val="22"/>
              <w:szCs w:val="22"/>
              <w:lang w:val="en"/>
            </w:rPr>
            <w:t xml:space="preserve">South </w:t>
          </w:r>
          <w:r w:rsidRPr="29C215F5" w:rsidR="29C215F5">
            <w:rPr>
              <w:rFonts w:ascii="Arial" w:hAnsi="Arial" w:eastAsia="Arial" w:cs="Arial"/>
              <w:b w:val="1"/>
              <w:bCs w:val="1"/>
              <w:i w:val="0"/>
              <w:iCs w:val="0"/>
              <w:caps w:val="0"/>
              <w:smallCaps w:val="0"/>
              <w:color w:val="000000" w:themeColor="text1" w:themeTint="FF" w:themeShade="FF"/>
              <w:sz w:val="22"/>
              <w:szCs w:val="22"/>
              <w:lang w:val="en"/>
            </w:rPr>
            <w:t>Ea</w:t>
          </w:r>
          <w:r w:rsidRPr="29C215F5" w:rsidR="29C215F5">
            <w:rPr>
              <w:rFonts w:ascii="Arial" w:hAnsi="Arial" w:eastAsia="Arial" w:cs="Arial"/>
              <w:b w:val="1"/>
              <w:bCs w:val="1"/>
              <w:i w:val="0"/>
              <w:iCs w:val="0"/>
              <w:caps w:val="0"/>
              <w:smallCaps w:val="0"/>
              <w:color w:val="000000" w:themeColor="text1" w:themeTint="FF" w:themeShade="FF"/>
              <w:sz w:val="22"/>
              <w:szCs w:val="22"/>
              <w:lang w:val="en"/>
            </w:rPr>
            <w:t>st</w:t>
          </w:r>
          <w:r w:rsidRPr="29C215F5" w:rsidR="29C215F5">
            <w:rPr>
              <w:rFonts w:ascii="Arial" w:hAnsi="Arial" w:eastAsia="Arial" w:cs="Arial"/>
              <w:b w:val="1"/>
              <w:bCs w:val="1"/>
              <w:i w:val="0"/>
              <w:iCs w:val="0"/>
              <w:caps w:val="0"/>
              <w:smallCaps w:val="0"/>
              <w:color w:val="000000" w:themeColor="text1" w:themeTint="FF" w:themeShade="FF"/>
              <w:sz w:val="22"/>
              <w:szCs w:val="22"/>
              <w:lang w:val="en"/>
            </w:rPr>
            <w:t xml:space="preserve"> Commission</w:t>
          </w:r>
        </w:p>
        <w:p w:rsidR="7C5BEA43" w:rsidP="7C5BEA43" w:rsidRDefault="7C5BEA43" w14:paraId="13CDBCF4" w14:textId="7F769CCE">
          <w:pPr>
            <w:tabs>
              <w:tab w:val="center" w:leader="none" w:pos="4513"/>
              <w:tab w:val="right" w:leader="none" w:pos="9026"/>
            </w:tabs>
            <w:bidi w:val="0"/>
            <w:spacing w:line="240" w:lineRule="auto"/>
            <w:jc w:val="center"/>
            <w:rPr>
              <w:rFonts w:ascii="Arial" w:hAnsi="Arial" w:eastAsia="Arial" w:cs="Arial"/>
              <w:b w:val="0"/>
              <w:bCs w:val="0"/>
              <w:i w:val="0"/>
              <w:iCs w:val="0"/>
              <w:caps w:val="0"/>
              <w:smallCaps w:val="0"/>
              <w:color w:val="000000" w:themeColor="text1" w:themeTint="FF" w:themeShade="FF"/>
              <w:sz w:val="22"/>
              <w:szCs w:val="22"/>
            </w:rPr>
          </w:pPr>
        </w:p>
      </w:tc>
      <w:tc>
        <w:tcPr>
          <w:tcW w:w="1095" w:type="dxa"/>
          <w:tcMar/>
        </w:tcPr>
        <w:p w:rsidR="7C5BEA43" w:rsidP="7C5BEA43" w:rsidRDefault="7C5BEA43" w14:paraId="310160F3" w14:textId="288730ED">
          <w:pPr>
            <w:tabs>
              <w:tab w:val="center" w:leader="none" w:pos="4513"/>
              <w:tab w:val="right" w:leader="none" w:pos="9026"/>
            </w:tabs>
            <w:bidi w:val="0"/>
            <w:spacing w:line="240" w:lineRule="auto"/>
            <w:ind w:right="-115"/>
            <w:jc w:val="right"/>
            <w:rPr>
              <w:rFonts w:ascii="Arial" w:hAnsi="Arial" w:eastAsia="Arial" w:cs="Arial"/>
              <w:b w:val="0"/>
              <w:bCs w:val="0"/>
              <w:i w:val="0"/>
              <w:iCs w:val="0"/>
              <w:caps w:val="0"/>
              <w:smallCaps w:val="0"/>
              <w:color w:val="000000" w:themeColor="text1" w:themeTint="FF" w:themeShade="FF"/>
              <w:sz w:val="22"/>
              <w:szCs w:val="22"/>
            </w:rPr>
          </w:pPr>
        </w:p>
      </w:tc>
    </w:tr>
  </w:tbl>
  <w:p w:rsidR="7C5BEA43" w:rsidP="446D3DE0" w:rsidRDefault="7C5BEA43" w14:paraId="12418D89" w14:textId="691CC744">
    <w:pPr>
      <w:pStyle w:val="Header"/>
      <w:bidi w:val="0"/>
      <w:rPr>
        <w:sz w:val="12"/>
        <w:szCs w:val="12"/>
      </w:rPr>
    </w:pPr>
  </w:p>
</w:hdr>
</file>

<file path=word/intelligence2.xml><?xml version="1.0" encoding="utf-8"?>
<int2:intelligence xmlns:int2="http://schemas.microsoft.com/office/intelligence/2020/intelligence">
  <int2:observations>
    <int2:textHash int2:hashCode="AwdEaZ0sf5vnrf" int2:id="WjemQweW">
      <int2:state int2:type="AugLoop_Text_Critique" int2:value="Rejected"/>
    </int2:textHash>
    <int2:textHash int2:hashCode="HEXtz+T4PyFSoL" int2:id="MqaxrYWX">
      <int2:state int2:type="AugLoop_Text_Critique" int2:value="Rejected"/>
    </int2:textHash>
    <int2:textHash int2:hashCode="L1Lpb3Rprxqj59" int2:id="FouKElOF">
      <int2:state int2:type="AugLoop_Text_Critique" int2:value="Rejected"/>
    </int2:textHash>
    <int2:textHash int2:hashCode="kByidkXaRxGvMx" int2:id="7RUq5v5E">
      <int2:state int2:type="AugLoop_Text_Critique" int2:value="Rejected"/>
    </int2:textHash>
    <int2:textHash int2:hashCode="P1t9DnuMzsiEcY" int2:id="p2LKuRpN">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9883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4f8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81EFE8"/>
    <w:rsid w:val="00607ADD"/>
    <w:rsid w:val="03E3412E"/>
    <w:rsid w:val="05918504"/>
    <w:rsid w:val="061E5960"/>
    <w:rsid w:val="062F8321"/>
    <w:rsid w:val="07F205F6"/>
    <w:rsid w:val="097FC0DC"/>
    <w:rsid w:val="09F3116B"/>
    <w:rsid w:val="0A85F4C9"/>
    <w:rsid w:val="0B174759"/>
    <w:rsid w:val="0B859D71"/>
    <w:rsid w:val="0F8FD9D3"/>
    <w:rsid w:val="105FA810"/>
    <w:rsid w:val="107D08B6"/>
    <w:rsid w:val="11536F62"/>
    <w:rsid w:val="1249EE23"/>
    <w:rsid w:val="1355F778"/>
    <w:rsid w:val="139D242E"/>
    <w:rsid w:val="13BDFCC0"/>
    <w:rsid w:val="1410B79E"/>
    <w:rsid w:val="14AC4F49"/>
    <w:rsid w:val="151AC0AA"/>
    <w:rsid w:val="162ED72A"/>
    <w:rsid w:val="164323F6"/>
    <w:rsid w:val="16B43FD8"/>
    <w:rsid w:val="16C82136"/>
    <w:rsid w:val="16F40C1A"/>
    <w:rsid w:val="178E4168"/>
    <w:rsid w:val="187C5C8F"/>
    <w:rsid w:val="188AE450"/>
    <w:rsid w:val="18FEF1FC"/>
    <w:rsid w:val="1BBDD00E"/>
    <w:rsid w:val="1C386ED3"/>
    <w:rsid w:val="1C8546F7"/>
    <w:rsid w:val="1D77ED91"/>
    <w:rsid w:val="1D9F9D45"/>
    <w:rsid w:val="1E854287"/>
    <w:rsid w:val="1E98736F"/>
    <w:rsid w:val="200D49A6"/>
    <w:rsid w:val="20789F77"/>
    <w:rsid w:val="209BB6B6"/>
    <w:rsid w:val="21C1B7EE"/>
    <w:rsid w:val="268BAFEC"/>
    <w:rsid w:val="26A2B496"/>
    <w:rsid w:val="26B529E9"/>
    <w:rsid w:val="272AB3DE"/>
    <w:rsid w:val="27D55C81"/>
    <w:rsid w:val="28E5A5E3"/>
    <w:rsid w:val="2927EF02"/>
    <w:rsid w:val="297FB4BE"/>
    <w:rsid w:val="29C215F5"/>
    <w:rsid w:val="2A1A50D3"/>
    <w:rsid w:val="2A382701"/>
    <w:rsid w:val="2B759ACC"/>
    <w:rsid w:val="2C02950B"/>
    <w:rsid w:val="2C14B2F6"/>
    <w:rsid w:val="2CD45B57"/>
    <w:rsid w:val="2EC3A761"/>
    <w:rsid w:val="2EDBEF86"/>
    <w:rsid w:val="31610BEA"/>
    <w:rsid w:val="34ACFCE5"/>
    <w:rsid w:val="34AE86BB"/>
    <w:rsid w:val="35270702"/>
    <w:rsid w:val="3550457A"/>
    <w:rsid w:val="3675CE52"/>
    <w:rsid w:val="367718BC"/>
    <w:rsid w:val="36A39EA4"/>
    <w:rsid w:val="36E715FD"/>
    <w:rsid w:val="371F5686"/>
    <w:rsid w:val="3867F74E"/>
    <w:rsid w:val="38ACC942"/>
    <w:rsid w:val="399C690F"/>
    <w:rsid w:val="3A307878"/>
    <w:rsid w:val="3CAF1628"/>
    <w:rsid w:val="3E334B0D"/>
    <w:rsid w:val="3F1ACFE3"/>
    <w:rsid w:val="4033C47F"/>
    <w:rsid w:val="405B2758"/>
    <w:rsid w:val="40C48966"/>
    <w:rsid w:val="40FBAF9E"/>
    <w:rsid w:val="415A7114"/>
    <w:rsid w:val="42592DAE"/>
    <w:rsid w:val="4267BCA2"/>
    <w:rsid w:val="446D3DE0"/>
    <w:rsid w:val="44D0815B"/>
    <w:rsid w:val="4681EFE8"/>
    <w:rsid w:val="46A9C14B"/>
    <w:rsid w:val="483C1F47"/>
    <w:rsid w:val="486FAF98"/>
    <w:rsid w:val="49CF9F80"/>
    <w:rsid w:val="4BAE79C4"/>
    <w:rsid w:val="4C20A82D"/>
    <w:rsid w:val="4C8ECBB7"/>
    <w:rsid w:val="4CA0ACDE"/>
    <w:rsid w:val="4CAB63AB"/>
    <w:rsid w:val="4D232053"/>
    <w:rsid w:val="4D9EC8DD"/>
    <w:rsid w:val="4E1EE2E5"/>
    <w:rsid w:val="4E32F602"/>
    <w:rsid w:val="4EBF0D07"/>
    <w:rsid w:val="4FCCC2F6"/>
    <w:rsid w:val="50047FE0"/>
    <w:rsid w:val="511D5794"/>
    <w:rsid w:val="5219AB18"/>
    <w:rsid w:val="556562F4"/>
    <w:rsid w:val="557D4342"/>
    <w:rsid w:val="56E8E0AA"/>
    <w:rsid w:val="57182E22"/>
    <w:rsid w:val="5767FD3A"/>
    <w:rsid w:val="588D5BF1"/>
    <w:rsid w:val="592DDCA0"/>
    <w:rsid w:val="595DD107"/>
    <w:rsid w:val="5B1BC4B0"/>
    <w:rsid w:val="5D8602F1"/>
    <w:rsid w:val="5DD7C064"/>
    <w:rsid w:val="5E838505"/>
    <w:rsid w:val="5EEC576E"/>
    <w:rsid w:val="5F0A584F"/>
    <w:rsid w:val="60367E6B"/>
    <w:rsid w:val="615D250F"/>
    <w:rsid w:val="63354297"/>
    <w:rsid w:val="64BA31A5"/>
    <w:rsid w:val="65D8AB1D"/>
    <w:rsid w:val="6708CECC"/>
    <w:rsid w:val="671DDB8F"/>
    <w:rsid w:val="681C6088"/>
    <w:rsid w:val="68548CFD"/>
    <w:rsid w:val="6AA193DB"/>
    <w:rsid w:val="6B9B568F"/>
    <w:rsid w:val="6CD50D03"/>
    <w:rsid w:val="6E2D3DDB"/>
    <w:rsid w:val="6EE80FC1"/>
    <w:rsid w:val="706D3380"/>
    <w:rsid w:val="70ED0E8F"/>
    <w:rsid w:val="71542544"/>
    <w:rsid w:val="7207CED4"/>
    <w:rsid w:val="73B7634E"/>
    <w:rsid w:val="73DC1C49"/>
    <w:rsid w:val="749D23DD"/>
    <w:rsid w:val="74AD657D"/>
    <w:rsid w:val="7587C1D1"/>
    <w:rsid w:val="7766E2F4"/>
    <w:rsid w:val="777CE791"/>
    <w:rsid w:val="780CB440"/>
    <w:rsid w:val="783B1EE0"/>
    <w:rsid w:val="78886C0D"/>
    <w:rsid w:val="78D28CE9"/>
    <w:rsid w:val="79357E50"/>
    <w:rsid w:val="793CACA8"/>
    <w:rsid w:val="79ACDE3E"/>
    <w:rsid w:val="7AC39000"/>
    <w:rsid w:val="7ADB73FC"/>
    <w:rsid w:val="7ADFA86A"/>
    <w:rsid w:val="7AE1E0E6"/>
    <w:rsid w:val="7AFB155E"/>
    <w:rsid w:val="7B06E601"/>
    <w:rsid w:val="7BBB22E8"/>
    <w:rsid w:val="7C3EBE9C"/>
    <w:rsid w:val="7C44F0B1"/>
    <w:rsid w:val="7C465A87"/>
    <w:rsid w:val="7C5BEA43"/>
    <w:rsid w:val="7D517409"/>
    <w:rsid w:val="7E13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EFE8"/>
  <w15:chartTrackingRefBased/>
  <w15:docId w15:val="{E9FE6022-6E80-4A50-ADDC-807302B2D5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249EE23"/>
    <w:pPr>
      <w:spacing/>
      <w:ind w:left="720"/>
      <w:contextualSpacing/>
    </w:pPr>
  </w:style>
  <w:style w:type="paragraph" w:styleId="Header">
    <w:uiPriority w:val="99"/>
    <w:name w:val="header"/>
    <w:basedOn w:val="Normal"/>
    <w:unhideWhenUsed/>
    <w:rsid w:val="7C5BEA43"/>
    <w:pPr>
      <w:tabs>
        <w:tab w:val="center" w:leader="none" w:pos="4680"/>
        <w:tab w:val="right" w:leader="none" w:pos="9360"/>
      </w:tabs>
      <w:spacing w:after="0" w:line="240" w:lineRule="auto"/>
    </w:pPr>
  </w:style>
  <w:style w:type="paragraph" w:styleId="Footer">
    <w:uiPriority w:val="99"/>
    <w:name w:val="footer"/>
    <w:basedOn w:val="Normal"/>
    <w:unhideWhenUsed/>
    <w:rsid w:val="7C5BEA4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777CE79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f0bf1fe7e764493" /><Relationship Type="http://schemas.openxmlformats.org/officeDocument/2006/relationships/header" Target="header.xml" Id="R1c067bec2b69438d" /><Relationship Type="http://schemas.openxmlformats.org/officeDocument/2006/relationships/footer" Target="footer.xml" Id="Ra06705d4acd34fe3" /><Relationship Type="http://schemas.microsoft.com/office/2020/10/relationships/intelligence" Target="intelligence2.xml" Id="R8e00f098c1094d90" /><Relationship Type="http://schemas.openxmlformats.org/officeDocument/2006/relationships/hyperlink" Target="https://artsreach.co.uk/projects/create-tour-connect" TargetMode="External" Id="R2027375bf51f4f82" /></Relationships>
</file>

<file path=word/_rels/header.xml.rels>&#65279;<?xml version="1.0" encoding="utf-8"?><Relationships xmlns="http://schemas.openxmlformats.org/package/2006/relationships"><Relationship Type="http://schemas.openxmlformats.org/officeDocument/2006/relationships/image" Target="/media/image.png" Id="R4760959645f343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AD6C410B838439D02F6106F1AAB96" ma:contentTypeVersion="19" ma:contentTypeDescription="Create a new document." ma:contentTypeScope="" ma:versionID="f894aac2d0d5c7b2bd6a9c89460b4c29">
  <xsd:schema xmlns:xsd="http://www.w3.org/2001/XMLSchema" xmlns:xs="http://www.w3.org/2001/XMLSchema" xmlns:p="http://schemas.microsoft.com/office/2006/metadata/properties" xmlns:ns2="cde27752-fc87-499c-a883-9c064ad5e78b" xmlns:ns3="969745e0-add3-4d36-8f2a-baaf33746ea6" targetNamespace="http://schemas.microsoft.com/office/2006/metadata/properties" ma:root="true" ma:fieldsID="c019456ddc0af2fa51f551360b942741" ns2:_="" ns3:_="">
    <xsd:import namespace="cde27752-fc87-499c-a883-9c064ad5e78b"/>
    <xsd:import namespace="969745e0-add3-4d36-8f2a-baaf33746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27752-fc87-499c-a883-9c064ad5e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2431-0011-41c6-8e49-5b5631aa7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are" ma:index="26" nillable="true" ma:displayName="share" ma:format="Hyperlink" ma:internalName="sha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9745e0-add3-4d36-8f2a-baaf33746e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8ce23b-dbf9-4b8b-b46f-26edd0489bed}" ma:internalName="TaxCatchAll" ma:showField="CatchAllData" ma:web="969745e0-add3-4d36-8f2a-baaf3374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9745e0-add3-4d36-8f2a-baaf33746ea6" xsi:nil="true"/>
    <lcf76f155ced4ddcb4097134ff3c332f xmlns="cde27752-fc87-499c-a883-9c064ad5e78b">
      <Terms xmlns="http://schemas.microsoft.com/office/infopath/2007/PartnerControls"/>
    </lcf76f155ced4ddcb4097134ff3c332f>
    <share xmlns="cde27752-fc87-499c-a883-9c064ad5e78b">
      <Url xsi:nil="true"/>
      <Description xsi:nil="true"/>
    </share>
  </documentManagement>
</p:properties>
</file>

<file path=customXml/itemProps1.xml><?xml version="1.0" encoding="utf-8"?>
<ds:datastoreItem xmlns:ds="http://schemas.openxmlformats.org/officeDocument/2006/customXml" ds:itemID="{1A01CE00-65BC-4995-BA7E-41C3BD1241FB}"/>
</file>

<file path=customXml/itemProps2.xml><?xml version="1.0" encoding="utf-8"?>
<ds:datastoreItem xmlns:ds="http://schemas.openxmlformats.org/officeDocument/2006/customXml" ds:itemID="{9E499592-754F-46B4-B957-DF60CF7EA16B}"/>
</file>

<file path=customXml/itemProps3.xml><?xml version="1.0" encoding="utf-8"?>
<ds:datastoreItem xmlns:ds="http://schemas.openxmlformats.org/officeDocument/2006/customXml" ds:itemID="{B929C0C2-31F3-4873-ACE6-1B8B52A894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Lampitt</dc:creator>
  <keywords/>
  <dc:description/>
  <lastModifiedBy>Sally Lampitt</lastModifiedBy>
  <dcterms:created xsi:type="dcterms:W3CDTF">2024-10-31T11:01:47.0000000Z</dcterms:created>
  <dcterms:modified xsi:type="dcterms:W3CDTF">2025-05-15T15:51:04.1200502Z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0x0101008DFAD6C410B838439D02F6106F1AAB96</vt:lpwstr>
  </property>
  <property fmtid="{D5CDD505-2E9C-101B-9397-08002B2CF9AE}" pid="3" name="MediaServiceImageTags">
    <vt:lpwstr/>
  </property>
</Properties>
</file>